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48" w:rsidRDefault="000D3848" w:rsidP="003D4398">
      <w:pPr>
        <w:jc w:val="both"/>
        <w:rPr>
          <w:rFonts w:ascii="Arial" w:hAnsi="Arial" w:cs="Arial"/>
        </w:rPr>
      </w:pPr>
    </w:p>
    <w:p w:rsidR="00683CC3" w:rsidRDefault="003217B4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Trade Union Act 2016 introduced a requirement for public sector employers to publish certain information annually in respect of facility time. The “relevant period” is the 12 months from 1 April until 31 March each year. The first period therefore is from 1 April 2017 to 31 March 2018. </w:t>
      </w:r>
    </w:p>
    <w:p w:rsidR="003217B4" w:rsidRDefault="003217B4" w:rsidP="003D4398">
      <w:pPr>
        <w:jc w:val="both"/>
        <w:rPr>
          <w:rFonts w:ascii="Arial" w:hAnsi="Arial" w:cs="Arial"/>
        </w:rPr>
      </w:pPr>
    </w:p>
    <w:p w:rsidR="003217B4" w:rsidRDefault="003217B4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information is published on the </w:t>
      </w:r>
      <w:r w:rsidR="00BE60A3">
        <w:rPr>
          <w:rFonts w:ascii="Arial" w:hAnsi="Arial" w:cs="Arial"/>
        </w:rPr>
        <w:t xml:space="preserve">College </w:t>
      </w:r>
      <w:r>
        <w:rPr>
          <w:rFonts w:ascii="Arial" w:hAnsi="Arial" w:cs="Arial"/>
        </w:rPr>
        <w:t>website, as well as a</w:t>
      </w:r>
      <w:r w:rsidR="00BE60A3">
        <w:rPr>
          <w:rFonts w:ascii="Arial" w:hAnsi="Arial" w:cs="Arial"/>
        </w:rPr>
        <w:t xml:space="preserve"> national </w:t>
      </w:r>
      <w:r>
        <w:rPr>
          <w:rFonts w:ascii="Arial" w:hAnsi="Arial" w:cs="Arial"/>
        </w:rPr>
        <w:t>o</w:t>
      </w:r>
      <w:r w:rsidR="00BE60A3">
        <w:rPr>
          <w:rFonts w:ascii="Arial" w:hAnsi="Arial" w:cs="Arial"/>
        </w:rPr>
        <w:t>n line portal maintained by HM Government.</w:t>
      </w:r>
    </w:p>
    <w:p w:rsidR="00BE60A3" w:rsidRDefault="00BE60A3" w:rsidP="003D4398">
      <w:pPr>
        <w:jc w:val="both"/>
        <w:rPr>
          <w:rFonts w:ascii="Arial" w:hAnsi="Arial" w:cs="Arial"/>
        </w:rPr>
      </w:pPr>
    </w:p>
    <w:p w:rsidR="00BE60A3" w:rsidRDefault="00BE60A3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information the College is required to publish is as follows:</w:t>
      </w:r>
    </w:p>
    <w:p w:rsidR="00BE60A3" w:rsidRDefault="00BE60A3" w:rsidP="003D4398">
      <w:pPr>
        <w:jc w:val="both"/>
        <w:rPr>
          <w:rFonts w:ascii="Arial" w:hAnsi="Arial" w:cs="Arial"/>
        </w:rPr>
      </w:pPr>
    </w:p>
    <w:p w:rsidR="00EB3541" w:rsidRDefault="00EB3541" w:rsidP="003D4398">
      <w:pPr>
        <w:jc w:val="both"/>
        <w:rPr>
          <w:rFonts w:ascii="Arial" w:hAnsi="Arial" w:cs="Arial"/>
          <w:b/>
        </w:rPr>
      </w:pPr>
    </w:p>
    <w:p w:rsidR="00683CC3" w:rsidRDefault="00BE60A3" w:rsidP="003D43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1 – Relevant Trade Union Officials</w:t>
      </w:r>
    </w:p>
    <w:p w:rsidR="00BE60A3" w:rsidRDefault="00BE60A3" w:rsidP="003D4398">
      <w:pPr>
        <w:jc w:val="both"/>
        <w:rPr>
          <w:rFonts w:ascii="Arial" w:hAnsi="Arial" w:cs="Arial"/>
          <w:b/>
        </w:rPr>
      </w:pPr>
    </w:p>
    <w:p w:rsidR="00BE60A3" w:rsidRPr="00EB3541" w:rsidRDefault="00166311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the total number of employees who were relevant union officials during the relevant 12 month period, together with the full time equivalent employee number</w:t>
      </w:r>
    </w:p>
    <w:p w:rsidR="00BE60A3" w:rsidRDefault="00BE60A3" w:rsidP="003D4398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E60A3" w:rsidTr="00BE60A3">
        <w:tc>
          <w:tcPr>
            <w:tcW w:w="4644" w:type="dxa"/>
          </w:tcPr>
          <w:p w:rsidR="00BE60A3" w:rsidRDefault="00BE60A3" w:rsidP="003D4398">
            <w:pPr>
              <w:jc w:val="both"/>
              <w:rPr>
                <w:rFonts w:ascii="Arial" w:hAnsi="Arial" w:cs="Arial"/>
              </w:rPr>
            </w:pPr>
          </w:p>
          <w:p w:rsidR="00BE60A3" w:rsidRDefault="00BE60A3" w:rsidP="003D4398">
            <w:pPr>
              <w:jc w:val="both"/>
              <w:rPr>
                <w:rFonts w:ascii="Arial" w:hAnsi="Arial" w:cs="Arial"/>
              </w:rPr>
            </w:pPr>
            <w:r w:rsidRPr="00BE60A3">
              <w:rPr>
                <w:rFonts w:ascii="Arial" w:hAnsi="Arial" w:cs="Arial"/>
              </w:rPr>
              <w:t>Number of employees who were relevant trade union officials during the relevant period</w:t>
            </w:r>
          </w:p>
          <w:p w:rsidR="00BE60A3" w:rsidRPr="00BE60A3" w:rsidRDefault="00BE60A3" w:rsidP="003D43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Default="00BE60A3" w:rsidP="00BE60A3">
            <w:pPr>
              <w:jc w:val="both"/>
              <w:rPr>
                <w:rFonts w:ascii="Arial" w:hAnsi="Arial" w:cs="Arial"/>
              </w:rPr>
            </w:pPr>
          </w:p>
          <w:p w:rsidR="00BE60A3" w:rsidRPr="00BE60A3" w:rsidRDefault="00BE60A3" w:rsidP="00BE60A3">
            <w:pPr>
              <w:jc w:val="both"/>
              <w:rPr>
                <w:rFonts w:ascii="Arial" w:hAnsi="Arial" w:cs="Arial"/>
              </w:rPr>
            </w:pPr>
            <w:r w:rsidRPr="00BE60A3">
              <w:rPr>
                <w:rFonts w:ascii="Arial" w:hAnsi="Arial" w:cs="Arial"/>
              </w:rPr>
              <w:t>Full Time equivalent employee number/ (number of full-time equivalent (</w:t>
            </w:r>
            <w:proofErr w:type="spellStart"/>
            <w:r w:rsidRPr="00BE60A3">
              <w:rPr>
                <w:rFonts w:ascii="Arial" w:hAnsi="Arial" w:cs="Arial"/>
              </w:rPr>
              <w:t>fte</w:t>
            </w:r>
            <w:proofErr w:type="spellEnd"/>
            <w:r w:rsidRPr="00BE60A3">
              <w:rPr>
                <w:rFonts w:ascii="Arial" w:hAnsi="Arial" w:cs="Arial"/>
              </w:rPr>
              <w:t>) employees)</w:t>
            </w:r>
          </w:p>
        </w:tc>
      </w:tr>
      <w:tr w:rsidR="00BE60A3" w:rsidTr="00BE60A3">
        <w:tc>
          <w:tcPr>
            <w:tcW w:w="4644" w:type="dxa"/>
          </w:tcPr>
          <w:p w:rsidR="00BE60A3" w:rsidRPr="00BE60A3" w:rsidRDefault="00BE60A3" w:rsidP="003D4398">
            <w:pPr>
              <w:jc w:val="both"/>
              <w:rPr>
                <w:rFonts w:ascii="Arial" w:hAnsi="Arial" w:cs="Arial"/>
              </w:rPr>
            </w:pPr>
          </w:p>
          <w:p w:rsidR="00BE60A3" w:rsidRPr="00BE60A3" w:rsidRDefault="00BE60A3" w:rsidP="00BE60A3">
            <w:pPr>
              <w:jc w:val="center"/>
              <w:rPr>
                <w:rFonts w:ascii="Arial" w:hAnsi="Arial" w:cs="Arial"/>
              </w:rPr>
            </w:pPr>
            <w:r w:rsidRPr="00BE60A3">
              <w:rPr>
                <w:rFonts w:ascii="Arial" w:hAnsi="Arial" w:cs="Arial"/>
              </w:rPr>
              <w:t>6</w:t>
            </w:r>
          </w:p>
          <w:p w:rsidR="00BE60A3" w:rsidRPr="00BE60A3" w:rsidRDefault="00BE60A3" w:rsidP="003D43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Pr="00BE60A3" w:rsidRDefault="00BE60A3" w:rsidP="003D4398">
            <w:pPr>
              <w:jc w:val="both"/>
              <w:rPr>
                <w:rFonts w:ascii="Arial" w:hAnsi="Arial" w:cs="Arial"/>
              </w:rPr>
            </w:pPr>
          </w:p>
          <w:p w:rsidR="00BE60A3" w:rsidRPr="00BE60A3" w:rsidRDefault="00BE60A3" w:rsidP="00BE60A3">
            <w:pPr>
              <w:jc w:val="center"/>
              <w:rPr>
                <w:rFonts w:ascii="Arial" w:hAnsi="Arial" w:cs="Arial"/>
              </w:rPr>
            </w:pPr>
            <w:r w:rsidRPr="00BE60A3">
              <w:rPr>
                <w:rFonts w:ascii="Arial" w:hAnsi="Arial" w:cs="Arial"/>
              </w:rPr>
              <w:t>5.5</w:t>
            </w:r>
          </w:p>
        </w:tc>
      </w:tr>
    </w:tbl>
    <w:p w:rsidR="00BE60A3" w:rsidRPr="003D4398" w:rsidRDefault="00BE60A3" w:rsidP="003D4398">
      <w:pPr>
        <w:jc w:val="both"/>
        <w:rPr>
          <w:rFonts w:ascii="Arial" w:hAnsi="Arial" w:cs="Arial"/>
          <w:b/>
        </w:rPr>
      </w:pPr>
    </w:p>
    <w:p w:rsidR="00BE60A3" w:rsidRDefault="00BE60A3" w:rsidP="00BE60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2 – Percentage of time spent on facility time for each relevant union official</w:t>
      </w:r>
    </w:p>
    <w:p w:rsidR="00EB3541" w:rsidRDefault="00EB3541" w:rsidP="00BE60A3">
      <w:pPr>
        <w:jc w:val="both"/>
        <w:rPr>
          <w:rFonts w:ascii="Arial" w:hAnsi="Arial" w:cs="Arial"/>
          <w:b/>
        </w:rPr>
      </w:pPr>
    </w:p>
    <w:p w:rsidR="00EB3541" w:rsidRPr="00EB3541" w:rsidRDefault="00166311" w:rsidP="00BE60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information in relation to the number of union officials employed during the relevant period who spent 0%</w:t>
      </w:r>
      <w:proofErr w:type="gramStart"/>
      <w:r>
        <w:rPr>
          <w:rFonts w:ascii="Arial" w:hAnsi="Arial" w:cs="Arial"/>
        </w:rPr>
        <w:t>,</w:t>
      </w:r>
      <w:r w:rsidR="00270DB6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-50%,51-99% or 100% of their working hours on facility time.</w:t>
      </w:r>
    </w:p>
    <w:p w:rsidR="00BE60A3" w:rsidRDefault="00BE60A3" w:rsidP="00BE60A3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E60A3" w:rsidTr="00450E58">
        <w:tc>
          <w:tcPr>
            <w:tcW w:w="4644" w:type="dxa"/>
          </w:tcPr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</w:p>
          <w:p w:rsid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of time</w:t>
            </w:r>
          </w:p>
        </w:tc>
        <w:tc>
          <w:tcPr>
            <w:tcW w:w="4644" w:type="dxa"/>
          </w:tcPr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</w:p>
          <w:p w:rsid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employees</w:t>
            </w:r>
          </w:p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</w:p>
        </w:tc>
      </w:tr>
      <w:tr w:rsidR="00BE60A3" w:rsidTr="00450E58">
        <w:tc>
          <w:tcPr>
            <w:tcW w:w="4644" w:type="dxa"/>
          </w:tcPr>
          <w:p w:rsid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  <w:p w:rsid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  <w:p w:rsidR="00BE60A3" w:rsidRP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Default="00BE60A3" w:rsidP="00450E58">
            <w:pPr>
              <w:jc w:val="both"/>
              <w:rPr>
                <w:rFonts w:ascii="Arial" w:hAnsi="Arial" w:cs="Arial"/>
              </w:rPr>
            </w:pPr>
          </w:p>
          <w:p w:rsidR="00EB3541" w:rsidRP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E60A3" w:rsidTr="00450E58">
        <w:tc>
          <w:tcPr>
            <w:tcW w:w="4644" w:type="dxa"/>
          </w:tcPr>
          <w:p w:rsidR="00BE60A3" w:rsidRP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  <w:p w:rsidR="00BE60A3" w:rsidRP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1-50%</w:t>
            </w:r>
          </w:p>
          <w:p w:rsidR="00BE60A3" w:rsidRP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Default="00BE60A3" w:rsidP="00450E58">
            <w:pPr>
              <w:jc w:val="center"/>
              <w:rPr>
                <w:rFonts w:ascii="Arial" w:hAnsi="Arial" w:cs="Arial"/>
              </w:rPr>
            </w:pPr>
          </w:p>
          <w:p w:rsidR="00EB3541" w:rsidRPr="00BE60A3" w:rsidRDefault="00EB3541" w:rsidP="00450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E60A3" w:rsidTr="00450E58">
        <w:tc>
          <w:tcPr>
            <w:tcW w:w="4644" w:type="dxa"/>
          </w:tcPr>
          <w:p w:rsid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</w:p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51-99%</w:t>
            </w:r>
          </w:p>
          <w:p w:rsidR="00EB3541" w:rsidRPr="00BE60A3" w:rsidRDefault="00EB3541" w:rsidP="00EB3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Default="00BE60A3" w:rsidP="00450E58">
            <w:pPr>
              <w:jc w:val="both"/>
              <w:rPr>
                <w:rFonts w:ascii="Arial" w:hAnsi="Arial" w:cs="Arial"/>
              </w:rPr>
            </w:pPr>
          </w:p>
          <w:p w:rsidR="00EB3541" w:rsidRP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E60A3" w:rsidTr="00450E58">
        <w:tc>
          <w:tcPr>
            <w:tcW w:w="4644" w:type="dxa"/>
          </w:tcPr>
          <w:p w:rsidR="00BE60A3" w:rsidRDefault="00BE60A3" w:rsidP="00EB3541">
            <w:pPr>
              <w:jc w:val="center"/>
              <w:rPr>
                <w:rFonts w:ascii="Arial" w:hAnsi="Arial" w:cs="Arial"/>
              </w:rPr>
            </w:pPr>
          </w:p>
          <w:p w:rsidR="00EB3541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  <w:p w:rsidR="00EB3541" w:rsidRPr="00BE60A3" w:rsidRDefault="00EB3541" w:rsidP="00EB35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60A3" w:rsidRDefault="00BE60A3" w:rsidP="00450E58">
            <w:pPr>
              <w:jc w:val="both"/>
              <w:rPr>
                <w:rFonts w:ascii="Arial" w:hAnsi="Arial" w:cs="Arial"/>
              </w:rPr>
            </w:pPr>
          </w:p>
          <w:p w:rsidR="00EB3541" w:rsidRPr="00BE60A3" w:rsidRDefault="00EB3541" w:rsidP="00EB35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683CC3" w:rsidRPr="003D4398" w:rsidRDefault="00683CC3" w:rsidP="003D4398">
      <w:pPr>
        <w:jc w:val="both"/>
        <w:rPr>
          <w:rFonts w:ascii="Arial" w:hAnsi="Arial" w:cs="Arial"/>
        </w:rPr>
      </w:pPr>
    </w:p>
    <w:p w:rsidR="00AE6F1C" w:rsidRPr="003D4398" w:rsidRDefault="00AE6F1C" w:rsidP="003D4398">
      <w:pPr>
        <w:jc w:val="both"/>
        <w:rPr>
          <w:rFonts w:ascii="Arial" w:hAnsi="Arial" w:cs="Arial"/>
        </w:rPr>
      </w:pPr>
    </w:p>
    <w:p w:rsidR="000D3848" w:rsidRDefault="000D3848" w:rsidP="003D4398">
      <w:pPr>
        <w:jc w:val="both"/>
        <w:rPr>
          <w:rFonts w:ascii="Arial" w:hAnsi="Arial" w:cs="Arial"/>
          <w:b/>
        </w:rPr>
      </w:pPr>
    </w:p>
    <w:p w:rsidR="00AE6F1C" w:rsidRDefault="00132880" w:rsidP="003D43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3 – Percentage of pay bill spent on facility time</w:t>
      </w:r>
    </w:p>
    <w:p w:rsidR="00132880" w:rsidRDefault="00132880" w:rsidP="003D4398">
      <w:pPr>
        <w:jc w:val="both"/>
        <w:rPr>
          <w:rFonts w:ascii="Arial" w:hAnsi="Arial" w:cs="Arial"/>
          <w:b/>
        </w:rPr>
      </w:pPr>
    </w:p>
    <w:p w:rsidR="00166311" w:rsidRPr="00166311" w:rsidRDefault="00166311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information </w:t>
      </w:r>
      <w:r w:rsidR="001C47AB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in relation to the total cost of facility time and the total pay bill.</w:t>
      </w:r>
    </w:p>
    <w:p w:rsidR="00AF3BFA" w:rsidRDefault="00AF3BFA" w:rsidP="003D439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268"/>
      </w:tblGrid>
      <w:tr w:rsidR="009968F4" w:rsidTr="009968F4">
        <w:tc>
          <w:tcPr>
            <w:tcW w:w="6941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</w:t>
            </w:r>
          </w:p>
        </w:tc>
        <w:tc>
          <w:tcPr>
            <w:tcW w:w="2268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</w:t>
            </w: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</w:tc>
      </w:tr>
      <w:tr w:rsidR="009968F4" w:rsidTr="009968F4">
        <w:tc>
          <w:tcPr>
            <w:tcW w:w="6941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2268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£9,235</w:t>
            </w: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</w:tc>
      </w:tr>
      <w:tr w:rsidR="009968F4" w:rsidTr="009968F4">
        <w:tc>
          <w:tcPr>
            <w:tcW w:w="6941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pay bill</w:t>
            </w:r>
          </w:p>
        </w:tc>
        <w:tc>
          <w:tcPr>
            <w:tcW w:w="2268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£13,690,000</w:t>
            </w: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</w:tc>
      </w:tr>
      <w:tr w:rsidR="009968F4" w:rsidTr="009968F4">
        <w:tc>
          <w:tcPr>
            <w:tcW w:w="6941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of total pay bill spent on facility time</w:t>
            </w:r>
          </w:p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968F4" w:rsidRDefault="009968F4" w:rsidP="009968F4">
            <w:pPr>
              <w:jc w:val="center"/>
              <w:rPr>
                <w:rFonts w:ascii="Arial" w:hAnsi="Arial" w:cs="Arial"/>
              </w:rPr>
            </w:pPr>
          </w:p>
          <w:p w:rsidR="009968F4" w:rsidRDefault="009968F4" w:rsidP="005C2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bookmarkStart w:id="0" w:name="_GoBack"/>
            <w:bookmarkEnd w:id="0"/>
            <w:r>
              <w:rPr>
                <w:rFonts w:ascii="Arial" w:hAnsi="Arial" w:cs="Arial"/>
              </w:rPr>
              <w:t>07</w:t>
            </w:r>
            <w:r w:rsidR="00655A56">
              <w:rPr>
                <w:rFonts w:ascii="Arial" w:hAnsi="Arial" w:cs="Arial"/>
              </w:rPr>
              <w:t>%</w:t>
            </w:r>
          </w:p>
        </w:tc>
      </w:tr>
    </w:tbl>
    <w:p w:rsidR="00132880" w:rsidRDefault="00132880" w:rsidP="009968F4">
      <w:pPr>
        <w:jc w:val="both"/>
        <w:rPr>
          <w:rFonts w:ascii="Arial" w:hAnsi="Arial" w:cs="Arial"/>
        </w:rPr>
      </w:pPr>
    </w:p>
    <w:p w:rsidR="009968F4" w:rsidRDefault="009968F4" w:rsidP="009968F4">
      <w:pPr>
        <w:jc w:val="both"/>
        <w:rPr>
          <w:rFonts w:ascii="Arial" w:hAnsi="Arial" w:cs="Arial"/>
        </w:rPr>
      </w:pPr>
    </w:p>
    <w:p w:rsidR="009968F4" w:rsidRDefault="009968F4" w:rsidP="009968F4">
      <w:pPr>
        <w:jc w:val="both"/>
        <w:rPr>
          <w:rFonts w:ascii="Arial" w:hAnsi="Arial" w:cs="Arial"/>
          <w:b/>
        </w:rPr>
      </w:pPr>
      <w:r w:rsidRPr="006C3133">
        <w:rPr>
          <w:rFonts w:ascii="Arial" w:hAnsi="Arial" w:cs="Arial"/>
          <w:b/>
        </w:rPr>
        <w:t>Table 4 – Paid Tra</w:t>
      </w:r>
      <w:r w:rsidR="006C3133" w:rsidRPr="006C3133">
        <w:rPr>
          <w:rFonts w:ascii="Arial" w:hAnsi="Arial" w:cs="Arial"/>
          <w:b/>
        </w:rPr>
        <w:t>d</w:t>
      </w:r>
      <w:r w:rsidRPr="006C3133">
        <w:rPr>
          <w:rFonts w:ascii="Arial" w:hAnsi="Arial" w:cs="Arial"/>
          <w:b/>
        </w:rPr>
        <w:t>e Union Activities</w:t>
      </w:r>
    </w:p>
    <w:p w:rsidR="006C3133" w:rsidRDefault="006C3133" w:rsidP="009968F4">
      <w:pPr>
        <w:jc w:val="both"/>
        <w:rPr>
          <w:rFonts w:ascii="Arial" w:hAnsi="Arial" w:cs="Arial"/>
          <w:b/>
        </w:rPr>
      </w:pPr>
    </w:p>
    <w:p w:rsidR="006C3133" w:rsidRDefault="00166311" w:rsidP="00996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</w:t>
      </w:r>
      <w:r w:rsidR="006C3133" w:rsidRPr="006C3133">
        <w:rPr>
          <w:rFonts w:ascii="Arial" w:hAnsi="Arial" w:cs="Arial"/>
        </w:rPr>
        <w:t xml:space="preserve">ime spent on </w:t>
      </w:r>
      <w:r w:rsidR="006C3133" w:rsidRPr="006C3133">
        <w:rPr>
          <w:rFonts w:ascii="Arial" w:hAnsi="Arial" w:cs="Arial"/>
          <w:i/>
        </w:rPr>
        <w:t>paid</w:t>
      </w:r>
      <w:r w:rsidR="006C3133" w:rsidRPr="006C3133">
        <w:rPr>
          <w:rFonts w:ascii="Arial" w:hAnsi="Arial" w:cs="Arial"/>
        </w:rPr>
        <w:t xml:space="preserve"> trade union activities as a percentage of total paid facility time hours</w:t>
      </w:r>
    </w:p>
    <w:p w:rsidR="00655A56" w:rsidRDefault="00655A56" w:rsidP="009968F4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347"/>
      </w:tblGrid>
      <w:tr w:rsidR="00655A56" w:rsidTr="00C8027D">
        <w:tc>
          <w:tcPr>
            <w:tcW w:w="6941" w:type="dxa"/>
          </w:tcPr>
          <w:p w:rsidR="00655A56" w:rsidRDefault="00655A56" w:rsidP="00450E58">
            <w:pPr>
              <w:jc w:val="both"/>
              <w:rPr>
                <w:rFonts w:ascii="Arial" w:hAnsi="Arial" w:cs="Arial"/>
              </w:rPr>
            </w:pPr>
          </w:p>
          <w:p w:rsidR="00655A56" w:rsidRDefault="00655A56" w:rsidP="006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</w:t>
            </w:r>
          </w:p>
          <w:p w:rsidR="00655A56" w:rsidRPr="00BE60A3" w:rsidRDefault="00655A56" w:rsidP="00450E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</w:tcPr>
          <w:p w:rsidR="00655A56" w:rsidRDefault="00655A56" w:rsidP="00450E58">
            <w:pPr>
              <w:jc w:val="both"/>
              <w:rPr>
                <w:rFonts w:ascii="Arial" w:hAnsi="Arial" w:cs="Arial"/>
              </w:rPr>
            </w:pPr>
          </w:p>
          <w:p w:rsidR="00655A56" w:rsidRPr="00BE60A3" w:rsidRDefault="00655A56" w:rsidP="00655A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</w:t>
            </w:r>
          </w:p>
        </w:tc>
      </w:tr>
      <w:tr w:rsidR="00655A56" w:rsidTr="00C8027D">
        <w:tc>
          <w:tcPr>
            <w:tcW w:w="6941" w:type="dxa"/>
          </w:tcPr>
          <w:p w:rsidR="00655A56" w:rsidRPr="00BE60A3" w:rsidRDefault="00655A56" w:rsidP="00450E58">
            <w:pPr>
              <w:jc w:val="both"/>
              <w:rPr>
                <w:rFonts w:ascii="Arial" w:hAnsi="Arial" w:cs="Arial"/>
              </w:rPr>
            </w:pPr>
          </w:p>
          <w:p w:rsidR="00655A56" w:rsidRPr="00BE60A3" w:rsidRDefault="00655A56" w:rsidP="00450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spent on paid trade union activities as a percentage of total paid facility time hours</w:t>
            </w:r>
          </w:p>
          <w:p w:rsidR="00655A56" w:rsidRPr="00BE60A3" w:rsidRDefault="00655A56" w:rsidP="00450E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7" w:type="dxa"/>
          </w:tcPr>
          <w:p w:rsidR="00655A56" w:rsidRPr="00BE60A3" w:rsidRDefault="00655A56" w:rsidP="00450E58">
            <w:pPr>
              <w:jc w:val="both"/>
              <w:rPr>
                <w:rFonts w:ascii="Arial" w:hAnsi="Arial" w:cs="Arial"/>
              </w:rPr>
            </w:pPr>
          </w:p>
          <w:p w:rsidR="00655A56" w:rsidRPr="00BE60A3" w:rsidRDefault="009D0112" w:rsidP="00450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</w:tr>
    </w:tbl>
    <w:p w:rsidR="00655A56" w:rsidRPr="006C3133" w:rsidRDefault="00655A56" w:rsidP="009968F4">
      <w:pPr>
        <w:jc w:val="both"/>
        <w:rPr>
          <w:rFonts w:ascii="Arial" w:hAnsi="Arial" w:cs="Arial"/>
        </w:rPr>
      </w:pPr>
    </w:p>
    <w:sectPr w:rsidR="00655A56" w:rsidRPr="006C3133" w:rsidSect="000D3848">
      <w:head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21" w:rsidRDefault="00B57F21" w:rsidP="00C07799">
      <w:r>
        <w:separator/>
      </w:r>
    </w:p>
  </w:endnote>
  <w:endnote w:type="continuationSeparator" w:id="0">
    <w:p w:rsidR="00B57F21" w:rsidRDefault="00B57F21" w:rsidP="00C0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pidary333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21" w:rsidRDefault="00B57F21" w:rsidP="00C07799">
      <w:r>
        <w:separator/>
      </w:r>
    </w:p>
  </w:footnote>
  <w:footnote w:type="continuationSeparator" w:id="0">
    <w:p w:rsidR="00B57F21" w:rsidRDefault="00B57F21" w:rsidP="00C0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21" w:rsidRDefault="00B57F21" w:rsidP="00F30054">
    <w:pPr>
      <w:spacing w:after="160" w:line="264" w:lineRule="auto"/>
      <w:jc w:val="right"/>
    </w:pPr>
    <w:r w:rsidRPr="00F3005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C2AFA" wp14:editId="25B98B78">
              <wp:simplePos x="0" y="0"/>
              <wp:positionH relativeFrom="margin">
                <wp:posOffset>-456565</wp:posOffset>
              </wp:positionH>
              <wp:positionV relativeFrom="paragraph">
                <wp:posOffset>83184</wp:posOffset>
              </wp:positionV>
              <wp:extent cx="4305300" cy="4667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7F21" w:rsidRPr="007B322F" w:rsidRDefault="00BE60A3" w:rsidP="00FE2488">
                          <w:pPr>
                            <w:ind w:left="284"/>
                            <w:rPr>
                              <w:rFonts w:asciiTheme="minorHAnsi" w:hAnsiTheme="minorHAnsi" w:cstheme="minorHAnsi"/>
                              <w:b/>
                              <w:color w:val="F79646" w:themeColor="accent6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F79646" w:themeColor="accent6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Trade Union Facility Time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C2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5.95pt;margin-top:6.55pt;width:33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" stroked="f">
              <v:textbox>
                <w:txbxContent>
                  <w:p w:rsidR="00B57F21" w:rsidRPr="007B322F" w:rsidRDefault="00BE60A3" w:rsidP="00FE2488">
                    <w:pPr>
                      <w:ind w:left="284"/>
                      <w:rPr>
                        <w:rFonts w:asciiTheme="minorHAnsi" w:hAnsiTheme="minorHAnsi" w:cstheme="minorHAnsi"/>
                        <w:b/>
                        <w:color w:val="F79646" w:themeColor="accent6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F79646" w:themeColor="accent6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>Trade Union Facility Time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83B7B" wp14:editId="547EC3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558E34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" filled="f" strokecolor="#76923c [2406]" strokeweight="2pt">
              <w10:wrap anchorx="page" anchory="page"/>
            </v:rect>
          </w:pict>
        </mc:Fallback>
      </mc:AlternateContent>
    </w:r>
    <w:r>
      <w:rPr>
        <w:noProof/>
      </w:rPr>
      <w:t xml:space="preserve">         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E0E0D70" wp14:editId="1C264640">
          <wp:extent cx="1579880" cy="609467"/>
          <wp:effectExtent l="0" t="0" r="127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67" cy="6518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6F2"/>
    <w:multiLevelType w:val="hybridMultilevel"/>
    <w:tmpl w:val="F4EA6C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D08"/>
    <w:multiLevelType w:val="hybridMultilevel"/>
    <w:tmpl w:val="154EB77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F1CA9"/>
    <w:multiLevelType w:val="multilevel"/>
    <w:tmpl w:val="7E920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39F0CC1"/>
    <w:multiLevelType w:val="hybridMultilevel"/>
    <w:tmpl w:val="19D6979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A866587"/>
    <w:multiLevelType w:val="hybridMultilevel"/>
    <w:tmpl w:val="6E923B32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EB05F2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71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2405836"/>
    <w:multiLevelType w:val="hybridMultilevel"/>
    <w:tmpl w:val="93ACB7E4"/>
    <w:lvl w:ilvl="0" w:tplc="11B461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33844"/>
    <w:multiLevelType w:val="hybridMultilevel"/>
    <w:tmpl w:val="595EE29E"/>
    <w:lvl w:ilvl="0" w:tplc="F78C5CCC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F7056"/>
    <w:multiLevelType w:val="hybridMultilevel"/>
    <w:tmpl w:val="D640087C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7E5C17"/>
    <w:multiLevelType w:val="hybridMultilevel"/>
    <w:tmpl w:val="42A4D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04744"/>
    <w:multiLevelType w:val="hybridMultilevel"/>
    <w:tmpl w:val="80C8F432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3103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8379E6"/>
    <w:multiLevelType w:val="hybridMultilevel"/>
    <w:tmpl w:val="814EF9CC"/>
    <w:lvl w:ilvl="0" w:tplc="6316DE94">
      <w:start w:val="2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33884"/>
    <w:multiLevelType w:val="multilevel"/>
    <w:tmpl w:val="08090025"/>
    <w:lvl w:ilvl="0">
      <w:start w:val="1"/>
      <w:numFmt w:val="decimal"/>
      <w:lvlText w:val="%1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4" w15:restartNumberingAfterBreak="0">
    <w:nsid w:val="31E71E75"/>
    <w:multiLevelType w:val="hybridMultilevel"/>
    <w:tmpl w:val="672A0F7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87B0F30"/>
    <w:multiLevelType w:val="hybridMultilevel"/>
    <w:tmpl w:val="BFB63D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606"/>
    <w:multiLevelType w:val="multilevel"/>
    <w:tmpl w:val="F6EA3A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0BD51A5"/>
    <w:multiLevelType w:val="multilevel"/>
    <w:tmpl w:val="87E83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79646" w:themeColor="accent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18" w15:restartNumberingAfterBreak="0">
    <w:nsid w:val="40FE1C3D"/>
    <w:multiLevelType w:val="hybridMultilevel"/>
    <w:tmpl w:val="EB2A35C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5D1080"/>
    <w:multiLevelType w:val="multilevel"/>
    <w:tmpl w:val="FA8C8F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B5606F"/>
    <w:multiLevelType w:val="hybridMultilevel"/>
    <w:tmpl w:val="8BA239AA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D585F3A"/>
    <w:multiLevelType w:val="hybridMultilevel"/>
    <w:tmpl w:val="1772BFBE"/>
    <w:lvl w:ilvl="0" w:tplc="08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E154CEC"/>
    <w:multiLevelType w:val="hybridMultilevel"/>
    <w:tmpl w:val="C578FF70"/>
    <w:lvl w:ilvl="0" w:tplc="D9982DA6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74B5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46396F"/>
    <w:multiLevelType w:val="hybridMultilevel"/>
    <w:tmpl w:val="470ABD44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5492658"/>
    <w:multiLevelType w:val="hybridMultilevel"/>
    <w:tmpl w:val="8BD4B7C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9509F1"/>
    <w:multiLevelType w:val="hybridMultilevel"/>
    <w:tmpl w:val="103E9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7297D"/>
    <w:multiLevelType w:val="hybridMultilevel"/>
    <w:tmpl w:val="682A75B8"/>
    <w:lvl w:ilvl="0" w:tplc="1CD8EE6C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46D93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9" w15:restartNumberingAfterBreak="0">
    <w:nsid w:val="63352589"/>
    <w:multiLevelType w:val="hybridMultilevel"/>
    <w:tmpl w:val="5C3A7C0E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3D36011"/>
    <w:multiLevelType w:val="hybridMultilevel"/>
    <w:tmpl w:val="580C484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6646302"/>
    <w:multiLevelType w:val="hybridMultilevel"/>
    <w:tmpl w:val="29A2AE2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B0463"/>
    <w:multiLevelType w:val="multilevel"/>
    <w:tmpl w:val="D76AB1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832998"/>
    <w:multiLevelType w:val="hybridMultilevel"/>
    <w:tmpl w:val="F31E5650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DE71277"/>
    <w:multiLevelType w:val="hybridMultilevel"/>
    <w:tmpl w:val="70E6947E"/>
    <w:lvl w:ilvl="0" w:tplc="A50E7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04901F7"/>
    <w:multiLevelType w:val="hybridMultilevel"/>
    <w:tmpl w:val="40C8C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F53DC"/>
    <w:multiLevelType w:val="hybridMultilevel"/>
    <w:tmpl w:val="E4C4EE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48399B"/>
    <w:multiLevelType w:val="hybridMultilevel"/>
    <w:tmpl w:val="3E1C25E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92635E"/>
    <w:multiLevelType w:val="hybridMultilevel"/>
    <w:tmpl w:val="E93C59A8"/>
    <w:lvl w:ilvl="0" w:tplc="E6AE39C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8202A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8A205D"/>
    <w:multiLevelType w:val="hybridMultilevel"/>
    <w:tmpl w:val="8D5447D0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C53698"/>
    <w:multiLevelType w:val="hybridMultilevel"/>
    <w:tmpl w:val="C49C1E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2612"/>
    <w:multiLevelType w:val="hybridMultilevel"/>
    <w:tmpl w:val="DE0272C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6"/>
  </w:num>
  <w:num w:numId="5">
    <w:abstractNumId w:val="16"/>
  </w:num>
  <w:num w:numId="6">
    <w:abstractNumId w:val="8"/>
  </w:num>
  <w:num w:numId="7">
    <w:abstractNumId w:val="4"/>
  </w:num>
  <w:num w:numId="8">
    <w:abstractNumId w:val="40"/>
  </w:num>
  <w:num w:numId="9">
    <w:abstractNumId w:val="30"/>
  </w:num>
  <w:num w:numId="10">
    <w:abstractNumId w:val="33"/>
  </w:num>
  <w:num w:numId="11">
    <w:abstractNumId w:val="14"/>
  </w:num>
  <w:num w:numId="12">
    <w:abstractNumId w:val="3"/>
  </w:num>
  <w:num w:numId="13">
    <w:abstractNumId w:val="34"/>
  </w:num>
  <w:num w:numId="14">
    <w:abstractNumId w:val="21"/>
  </w:num>
  <w:num w:numId="15">
    <w:abstractNumId w:val="12"/>
  </w:num>
  <w:num w:numId="16">
    <w:abstractNumId w:val="2"/>
  </w:num>
  <w:num w:numId="17">
    <w:abstractNumId w:val="26"/>
  </w:num>
  <w:num w:numId="18">
    <w:abstractNumId w:val="15"/>
  </w:num>
  <w:num w:numId="19">
    <w:abstractNumId w:val="37"/>
  </w:num>
  <w:num w:numId="20">
    <w:abstractNumId w:val="25"/>
  </w:num>
  <w:num w:numId="21">
    <w:abstractNumId w:val="32"/>
  </w:num>
  <w:num w:numId="22">
    <w:abstractNumId w:val="24"/>
  </w:num>
  <w:num w:numId="23">
    <w:abstractNumId w:val="0"/>
  </w:num>
  <w:num w:numId="24">
    <w:abstractNumId w:val="9"/>
  </w:num>
  <w:num w:numId="25">
    <w:abstractNumId w:val="1"/>
  </w:num>
  <w:num w:numId="26">
    <w:abstractNumId w:val="13"/>
  </w:num>
  <w:num w:numId="27">
    <w:abstractNumId w:val="41"/>
  </w:num>
  <w:num w:numId="28">
    <w:abstractNumId w:val="29"/>
  </w:num>
  <w:num w:numId="29">
    <w:abstractNumId w:val="10"/>
  </w:num>
  <w:num w:numId="30">
    <w:abstractNumId w:val="35"/>
  </w:num>
  <w:num w:numId="31">
    <w:abstractNumId w:val="18"/>
  </w:num>
  <w:num w:numId="32">
    <w:abstractNumId w:val="31"/>
  </w:num>
  <w:num w:numId="33">
    <w:abstractNumId w:val="42"/>
  </w:num>
  <w:num w:numId="34">
    <w:abstractNumId w:val="23"/>
  </w:num>
  <w:num w:numId="35">
    <w:abstractNumId w:val="11"/>
  </w:num>
  <w:num w:numId="36">
    <w:abstractNumId w:val="27"/>
  </w:num>
  <w:num w:numId="37">
    <w:abstractNumId w:val="28"/>
  </w:num>
  <w:num w:numId="38">
    <w:abstractNumId w:val="7"/>
  </w:num>
  <w:num w:numId="39">
    <w:abstractNumId w:val="22"/>
  </w:num>
  <w:num w:numId="40">
    <w:abstractNumId w:val="39"/>
  </w:num>
  <w:num w:numId="41">
    <w:abstractNumId w:val="17"/>
  </w:num>
  <w:num w:numId="42">
    <w:abstractNumId w:val="38"/>
  </w:num>
  <w:num w:numId="43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72"/>
    <w:rsid w:val="000006FC"/>
    <w:rsid w:val="00000E49"/>
    <w:rsid w:val="000056DA"/>
    <w:rsid w:val="000216C8"/>
    <w:rsid w:val="000221D9"/>
    <w:rsid w:val="00025B52"/>
    <w:rsid w:val="000278C5"/>
    <w:rsid w:val="0003536F"/>
    <w:rsid w:val="0004600E"/>
    <w:rsid w:val="0006795A"/>
    <w:rsid w:val="0007356A"/>
    <w:rsid w:val="00085818"/>
    <w:rsid w:val="000A50E5"/>
    <w:rsid w:val="000A7071"/>
    <w:rsid w:val="000A78E8"/>
    <w:rsid w:val="000B5639"/>
    <w:rsid w:val="000C144C"/>
    <w:rsid w:val="000D3848"/>
    <w:rsid w:val="000E49E5"/>
    <w:rsid w:val="000E63D0"/>
    <w:rsid w:val="000E69ED"/>
    <w:rsid w:val="000F189D"/>
    <w:rsid w:val="001042D3"/>
    <w:rsid w:val="00114E3C"/>
    <w:rsid w:val="001155A6"/>
    <w:rsid w:val="00127CEE"/>
    <w:rsid w:val="001322C7"/>
    <w:rsid w:val="00132880"/>
    <w:rsid w:val="00166311"/>
    <w:rsid w:val="001A699D"/>
    <w:rsid w:val="001C47AB"/>
    <w:rsid w:val="001D2F92"/>
    <w:rsid w:val="001D5ABF"/>
    <w:rsid w:val="001E2510"/>
    <w:rsid w:val="001E64A7"/>
    <w:rsid w:val="0020605A"/>
    <w:rsid w:val="00214C1F"/>
    <w:rsid w:val="002165FA"/>
    <w:rsid w:val="00222CA2"/>
    <w:rsid w:val="00232B8E"/>
    <w:rsid w:val="0023756B"/>
    <w:rsid w:val="002424D7"/>
    <w:rsid w:val="0025263D"/>
    <w:rsid w:val="00254033"/>
    <w:rsid w:val="00270DB6"/>
    <w:rsid w:val="0027224A"/>
    <w:rsid w:val="00275801"/>
    <w:rsid w:val="0029471A"/>
    <w:rsid w:val="002B32D3"/>
    <w:rsid w:val="002B5A35"/>
    <w:rsid w:val="002C1BE4"/>
    <w:rsid w:val="002F5E1C"/>
    <w:rsid w:val="00306F55"/>
    <w:rsid w:val="00317617"/>
    <w:rsid w:val="003217B4"/>
    <w:rsid w:val="0033264B"/>
    <w:rsid w:val="0035302C"/>
    <w:rsid w:val="00357B44"/>
    <w:rsid w:val="00374412"/>
    <w:rsid w:val="003841D7"/>
    <w:rsid w:val="003A6B3B"/>
    <w:rsid w:val="003C37E6"/>
    <w:rsid w:val="003C5BC5"/>
    <w:rsid w:val="003D1741"/>
    <w:rsid w:val="003D4398"/>
    <w:rsid w:val="003E2B78"/>
    <w:rsid w:val="00406052"/>
    <w:rsid w:val="00413DF4"/>
    <w:rsid w:val="0041560D"/>
    <w:rsid w:val="00416AAE"/>
    <w:rsid w:val="00420C45"/>
    <w:rsid w:val="00427DAA"/>
    <w:rsid w:val="00441F10"/>
    <w:rsid w:val="004452A3"/>
    <w:rsid w:val="0046493C"/>
    <w:rsid w:val="00464E7A"/>
    <w:rsid w:val="00472482"/>
    <w:rsid w:val="00486ACA"/>
    <w:rsid w:val="004902BD"/>
    <w:rsid w:val="004939BA"/>
    <w:rsid w:val="004B1875"/>
    <w:rsid w:val="004B1BC9"/>
    <w:rsid w:val="004B6702"/>
    <w:rsid w:val="004D052D"/>
    <w:rsid w:val="004D52FF"/>
    <w:rsid w:val="004D7521"/>
    <w:rsid w:val="004E30AC"/>
    <w:rsid w:val="004F1FBB"/>
    <w:rsid w:val="004F724A"/>
    <w:rsid w:val="005011FE"/>
    <w:rsid w:val="00517BD3"/>
    <w:rsid w:val="00550C0C"/>
    <w:rsid w:val="0056134D"/>
    <w:rsid w:val="0057174B"/>
    <w:rsid w:val="005823D9"/>
    <w:rsid w:val="00585387"/>
    <w:rsid w:val="00596131"/>
    <w:rsid w:val="0059729A"/>
    <w:rsid w:val="00597398"/>
    <w:rsid w:val="005A31F6"/>
    <w:rsid w:val="005A6E58"/>
    <w:rsid w:val="005B15EC"/>
    <w:rsid w:val="005C2D02"/>
    <w:rsid w:val="005D13D8"/>
    <w:rsid w:val="005D2183"/>
    <w:rsid w:val="005D3F25"/>
    <w:rsid w:val="005E0F8E"/>
    <w:rsid w:val="005E6ACA"/>
    <w:rsid w:val="005E79A2"/>
    <w:rsid w:val="005F2FFD"/>
    <w:rsid w:val="006010FD"/>
    <w:rsid w:val="00604BFD"/>
    <w:rsid w:val="00611EB0"/>
    <w:rsid w:val="00623C4C"/>
    <w:rsid w:val="00630387"/>
    <w:rsid w:val="00640087"/>
    <w:rsid w:val="00655A56"/>
    <w:rsid w:val="00664318"/>
    <w:rsid w:val="0067538E"/>
    <w:rsid w:val="00675874"/>
    <w:rsid w:val="00683CC3"/>
    <w:rsid w:val="006A1713"/>
    <w:rsid w:val="006A1780"/>
    <w:rsid w:val="006B3FBB"/>
    <w:rsid w:val="006C3133"/>
    <w:rsid w:val="006D7D69"/>
    <w:rsid w:val="00703D58"/>
    <w:rsid w:val="007066B1"/>
    <w:rsid w:val="00715C45"/>
    <w:rsid w:val="00716B43"/>
    <w:rsid w:val="00730CC5"/>
    <w:rsid w:val="0073486E"/>
    <w:rsid w:val="00763294"/>
    <w:rsid w:val="007711B4"/>
    <w:rsid w:val="00773BE2"/>
    <w:rsid w:val="0078592D"/>
    <w:rsid w:val="0078781D"/>
    <w:rsid w:val="0079369C"/>
    <w:rsid w:val="00796B1A"/>
    <w:rsid w:val="007B322F"/>
    <w:rsid w:val="007C0E36"/>
    <w:rsid w:val="007C370B"/>
    <w:rsid w:val="007C44DD"/>
    <w:rsid w:val="007C76E0"/>
    <w:rsid w:val="007D6AAF"/>
    <w:rsid w:val="007D6F11"/>
    <w:rsid w:val="007E281E"/>
    <w:rsid w:val="007E4167"/>
    <w:rsid w:val="007F1A0A"/>
    <w:rsid w:val="007F38AF"/>
    <w:rsid w:val="007F3FFC"/>
    <w:rsid w:val="007F7EF4"/>
    <w:rsid w:val="00805882"/>
    <w:rsid w:val="0081151E"/>
    <w:rsid w:val="008151A3"/>
    <w:rsid w:val="00824A9F"/>
    <w:rsid w:val="00826152"/>
    <w:rsid w:val="0083017F"/>
    <w:rsid w:val="00832D25"/>
    <w:rsid w:val="00836AF6"/>
    <w:rsid w:val="0083731D"/>
    <w:rsid w:val="00844F79"/>
    <w:rsid w:val="00851B7F"/>
    <w:rsid w:val="008847BF"/>
    <w:rsid w:val="008956F9"/>
    <w:rsid w:val="008C4C97"/>
    <w:rsid w:val="008C4F2A"/>
    <w:rsid w:val="008C6593"/>
    <w:rsid w:val="008C7066"/>
    <w:rsid w:val="008D3571"/>
    <w:rsid w:val="008F65A4"/>
    <w:rsid w:val="00901737"/>
    <w:rsid w:val="00902487"/>
    <w:rsid w:val="00911806"/>
    <w:rsid w:val="009307D9"/>
    <w:rsid w:val="009340A3"/>
    <w:rsid w:val="009358AD"/>
    <w:rsid w:val="00936784"/>
    <w:rsid w:val="009428B3"/>
    <w:rsid w:val="00953A14"/>
    <w:rsid w:val="009555A7"/>
    <w:rsid w:val="00965DFB"/>
    <w:rsid w:val="009709E8"/>
    <w:rsid w:val="00972A00"/>
    <w:rsid w:val="00980D3E"/>
    <w:rsid w:val="009824AE"/>
    <w:rsid w:val="0098422D"/>
    <w:rsid w:val="00986C02"/>
    <w:rsid w:val="009968F4"/>
    <w:rsid w:val="009A15EE"/>
    <w:rsid w:val="009B0730"/>
    <w:rsid w:val="009D0112"/>
    <w:rsid w:val="009D02C3"/>
    <w:rsid w:val="009D07FC"/>
    <w:rsid w:val="009D5503"/>
    <w:rsid w:val="009E1C5B"/>
    <w:rsid w:val="009F63A1"/>
    <w:rsid w:val="00A03351"/>
    <w:rsid w:val="00A153DA"/>
    <w:rsid w:val="00A176E9"/>
    <w:rsid w:val="00A23CFE"/>
    <w:rsid w:val="00A3063A"/>
    <w:rsid w:val="00A604B8"/>
    <w:rsid w:val="00A6610C"/>
    <w:rsid w:val="00A67BEA"/>
    <w:rsid w:val="00A92BB1"/>
    <w:rsid w:val="00A94D50"/>
    <w:rsid w:val="00AA34CF"/>
    <w:rsid w:val="00AA4548"/>
    <w:rsid w:val="00AB3072"/>
    <w:rsid w:val="00AC2CB7"/>
    <w:rsid w:val="00AC7260"/>
    <w:rsid w:val="00AE6F1C"/>
    <w:rsid w:val="00AF0B2D"/>
    <w:rsid w:val="00AF3BFA"/>
    <w:rsid w:val="00AF526F"/>
    <w:rsid w:val="00B059D5"/>
    <w:rsid w:val="00B13975"/>
    <w:rsid w:val="00B21702"/>
    <w:rsid w:val="00B27712"/>
    <w:rsid w:val="00B304CE"/>
    <w:rsid w:val="00B35831"/>
    <w:rsid w:val="00B373B5"/>
    <w:rsid w:val="00B4212D"/>
    <w:rsid w:val="00B542F0"/>
    <w:rsid w:val="00B57F21"/>
    <w:rsid w:val="00B62690"/>
    <w:rsid w:val="00B704AD"/>
    <w:rsid w:val="00B87745"/>
    <w:rsid w:val="00B91A5F"/>
    <w:rsid w:val="00B957EF"/>
    <w:rsid w:val="00BA1504"/>
    <w:rsid w:val="00BA706F"/>
    <w:rsid w:val="00BB2B5A"/>
    <w:rsid w:val="00BC06A2"/>
    <w:rsid w:val="00BC1BD6"/>
    <w:rsid w:val="00BD3487"/>
    <w:rsid w:val="00BE17F5"/>
    <w:rsid w:val="00BE60A3"/>
    <w:rsid w:val="00BF1FA6"/>
    <w:rsid w:val="00BF2991"/>
    <w:rsid w:val="00BF6A90"/>
    <w:rsid w:val="00C05B68"/>
    <w:rsid w:val="00C07799"/>
    <w:rsid w:val="00C07805"/>
    <w:rsid w:val="00C07F6C"/>
    <w:rsid w:val="00C171BD"/>
    <w:rsid w:val="00C20C44"/>
    <w:rsid w:val="00C247AF"/>
    <w:rsid w:val="00C27091"/>
    <w:rsid w:val="00C307A8"/>
    <w:rsid w:val="00C4686A"/>
    <w:rsid w:val="00C622EC"/>
    <w:rsid w:val="00C8027D"/>
    <w:rsid w:val="00CA609C"/>
    <w:rsid w:val="00CD17D7"/>
    <w:rsid w:val="00CD6544"/>
    <w:rsid w:val="00D02D3D"/>
    <w:rsid w:val="00D16F54"/>
    <w:rsid w:val="00D3537D"/>
    <w:rsid w:val="00D501B0"/>
    <w:rsid w:val="00D52C55"/>
    <w:rsid w:val="00D533EA"/>
    <w:rsid w:val="00D67739"/>
    <w:rsid w:val="00D76536"/>
    <w:rsid w:val="00D77BB7"/>
    <w:rsid w:val="00D86E89"/>
    <w:rsid w:val="00D906DE"/>
    <w:rsid w:val="00D91437"/>
    <w:rsid w:val="00D93337"/>
    <w:rsid w:val="00DA27D3"/>
    <w:rsid w:val="00DA4772"/>
    <w:rsid w:val="00DA7396"/>
    <w:rsid w:val="00DB07E5"/>
    <w:rsid w:val="00DB78CC"/>
    <w:rsid w:val="00DC2261"/>
    <w:rsid w:val="00DC2CC0"/>
    <w:rsid w:val="00DD0F6C"/>
    <w:rsid w:val="00DD2042"/>
    <w:rsid w:val="00DE3029"/>
    <w:rsid w:val="00DF05C7"/>
    <w:rsid w:val="00DF3921"/>
    <w:rsid w:val="00DF6F4E"/>
    <w:rsid w:val="00E0486B"/>
    <w:rsid w:val="00E135B4"/>
    <w:rsid w:val="00E50A91"/>
    <w:rsid w:val="00E52D07"/>
    <w:rsid w:val="00E5390C"/>
    <w:rsid w:val="00E6137B"/>
    <w:rsid w:val="00E62A18"/>
    <w:rsid w:val="00E73A98"/>
    <w:rsid w:val="00E76012"/>
    <w:rsid w:val="00E82E6A"/>
    <w:rsid w:val="00E94827"/>
    <w:rsid w:val="00EA6181"/>
    <w:rsid w:val="00EB07B1"/>
    <w:rsid w:val="00EB3541"/>
    <w:rsid w:val="00EB4308"/>
    <w:rsid w:val="00ED164A"/>
    <w:rsid w:val="00ED20C5"/>
    <w:rsid w:val="00ED358C"/>
    <w:rsid w:val="00ED471B"/>
    <w:rsid w:val="00EE269C"/>
    <w:rsid w:val="00EE3655"/>
    <w:rsid w:val="00EE41E3"/>
    <w:rsid w:val="00F24D9E"/>
    <w:rsid w:val="00F30054"/>
    <w:rsid w:val="00F35713"/>
    <w:rsid w:val="00F50253"/>
    <w:rsid w:val="00F50CA3"/>
    <w:rsid w:val="00F5164B"/>
    <w:rsid w:val="00F53D4C"/>
    <w:rsid w:val="00F5575C"/>
    <w:rsid w:val="00F601AA"/>
    <w:rsid w:val="00F82354"/>
    <w:rsid w:val="00FD0899"/>
    <w:rsid w:val="00FE2488"/>
    <w:rsid w:val="00FE2B16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1D37604C-1A36-491E-BA17-B9B07FB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87745"/>
    <w:pPr>
      <w:keepNext/>
      <w:keepLines/>
      <w:numPr>
        <w:numId w:val="1"/>
      </w:numPr>
      <w:spacing w:before="480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8774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8774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B8774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877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877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B877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B877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877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DA477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C07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99"/>
  </w:style>
  <w:style w:type="paragraph" w:styleId="Footer">
    <w:name w:val="footer"/>
    <w:basedOn w:val="Normal"/>
    <w:link w:val="FooterChar"/>
    <w:unhideWhenUsed/>
    <w:rsid w:val="00C07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99"/>
  </w:style>
  <w:style w:type="paragraph" w:styleId="BalloonText">
    <w:name w:val="Balloon Text"/>
    <w:basedOn w:val="Normal"/>
    <w:link w:val="BalloonTextChar"/>
    <w:uiPriority w:val="99"/>
    <w:semiHidden/>
    <w:unhideWhenUsed/>
    <w:rsid w:val="00C07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77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87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B87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B877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B87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877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B8774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87745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877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877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B877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877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877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7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B877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877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  <w:style w:type="paragraph" w:customStyle="1" w:styleId="Default">
    <w:name w:val="Default"/>
    <w:rsid w:val="000A5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428B3"/>
    <w:pPr>
      <w:spacing w:line="261" w:lineRule="atLeast"/>
    </w:pPr>
    <w:rPr>
      <w:rFonts w:ascii="GillSans" w:hAnsi="GillSans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428B3"/>
    <w:pPr>
      <w:spacing w:line="241" w:lineRule="atLeast"/>
    </w:pPr>
    <w:rPr>
      <w:rFonts w:ascii="GillSans" w:hAnsi="GillSans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9428B3"/>
    <w:pPr>
      <w:spacing w:line="241" w:lineRule="atLeast"/>
    </w:pPr>
    <w:rPr>
      <w:rFonts w:ascii="GillSans" w:hAnsi="GillSans" w:cstheme="minorBidi"/>
      <w:color w:val="auto"/>
    </w:rPr>
  </w:style>
  <w:style w:type="paragraph" w:styleId="BodyTextIndent">
    <w:name w:val="Body Text Indent"/>
    <w:basedOn w:val="Normal"/>
    <w:link w:val="BodyTextIndentChar"/>
    <w:rsid w:val="00EA6181"/>
    <w:pPr>
      <w:ind w:left="18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618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FE24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2488"/>
  </w:style>
  <w:style w:type="paragraph" w:styleId="BodyText2">
    <w:name w:val="Body Text 2"/>
    <w:basedOn w:val="Normal"/>
    <w:link w:val="BodyText2Char"/>
    <w:rsid w:val="005D2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218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5D218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C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C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odyText3">
    <w:name w:val="Body Text 3"/>
    <w:basedOn w:val="Normal"/>
    <w:link w:val="BodyText3Char"/>
    <w:unhideWhenUsed/>
    <w:rsid w:val="00F357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5713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BodyTextIndent2">
    <w:name w:val="Body Text Indent 2"/>
    <w:basedOn w:val="Normal"/>
    <w:link w:val="BodyTextIndent2Char"/>
    <w:unhideWhenUsed/>
    <w:rsid w:val="00F357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57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RO">
    <w:name w:val="iNTRO"/>
    <w:basedOn w:val="Normal"/>
    <w:rsid w:val="00F35713"/>
    <w:rPr>
      <w:rFonts w:ascii="Lapidary333 BT" w:hAnsi="Lapidary333 BT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F35713"/>
    <w:pPr>
      <w:ind w:left="709" w:firstLine="11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3571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35713"/>
  </w:style>
  <w:style w:type="paragraph" w:styleId="DocumentMap">
    <w:name w:val="Document Map"/>
    <w:basedOn w:val="Normal"/>
    <w:link w:val="DocumentMapChar"/>
    <w:semiHidden/>
    <w:rsid w:val="00F35713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3571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Caption">
    <w:name w:val="caption"/>
    <w:basedOn w:val="Normal"/>
    <w:next w:val="Normal"/>
    <w:qFormat/>
    <w:rsid w:val="00F82354"/>
    <w:pPr>
      <w:spacing w:before="120" w:after="120"/>
    </w:pPr>
    <w:rPr>
      <w:b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6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9F4A3B-A253-4817-929F-583F5073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Policy</vt:lpstr>
    </vt:vector>
  </TitlesOfParts>
  <Company>Calderdale College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Policy</dc:title>
  <dc:creator>Jayne</dc:creator>
  <cp:lastModifiedBy>Jonathan Hambling</cp:lastModifiedBy>
  <cp:revision>16</cp:revision>
  <cp:lastPrinted>2018-07-23T10:09:00Z</cp:lastPrinted>
  <dcterms:created xsi:type="dcterms:W3CDTF">2018-07-02T13:59:00Z</dcterms:created>
  <dcterms:modified xsi:type="dcterms:W3CDTF">2018-07-23T10:24:00Z</dcterms:modified>
</cp:coreProperties>
</file>